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961A" w14:textId="77777777" w:rsidR="00DB6A13" w:rsidRPr="00E1795D" w:rsidRDefault="00DB6A13" w:rsidP="00DB6A13">
      <w:pPr>
        <w:shd w:val="clear" w:color="auto" w:fill="FDFDFD"/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689BDC"/>
          <w:kern w:val="36"/>
          <w:sz w:val="32"/>
          <w:szCs w:val="32"/>
          <w:lang w:eastAsia="ru-RU"/>
        </w:rPr>
      </w:pPr>
      <w:r w:rsidRPr="00E1795D">
        <w:rPr>
          <w:rFonts w:ascii="Times New Roman" w:eastAsia="Times New Roman" w:hAnsi="Times New Roman"/>
          <w:b/>
          <w:bCs/>
          <w:color w:val="689BDC"/>
          <w:kern w:val="36"/>
          <w:sz w:val="32"/>
          <w:szCs w:val="32"/>
          <w:lang w:eastAsia="ru-RU"/>
        </w:rPr>
        <w:t>Информация по обращению с отходами на особо охраняемой природной территории (ООПТ)</w:t>
      </w:r>
    </w:p>
    <w:p w14:paraId="261218CC" w14:textId="77777777" w:rsidR="00DB6A13" w:rsidRPr="00E1795D" w:rsidRDefault="00DB6A13" w:rsidP="00DB6A13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Главный принцип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179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Принес</w:t>
      </w:r>
      <w:proofErr w:type="gramEnd"/>
      <w:r w:rsidRPr="00E179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забери с собой!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1F4E0A2D" w14:textId="77777777" w:rsidR="00DB6A13" w:rsidRPr="00E1795D" w:rsidRDefault="00DB6A13" w:rsidP="00DB6A13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Требования по обращению с отходами при посещении ООПТ</w:t>
      </w:r>
    </w:p>
    <w:p w14:paraId="0FE91F71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Запрещается:</w:t>
      </w:r>
    </w:p>
    <w:p w14:paraId="7D67E346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размещать вне специально оборудованных для этого мест;</w:t>
      </w:r>
    </w:p>
    <w:p w14:paraId="15870199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выбрасывать любые отходы, находясь на территории ООПТ и на прилегающих к ней территориях;</w:t>
      </w:r>
    </w:p>
    <w:p w14:paraId="77550626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легковоспламеняющиеся жидкости и выбрасывать упаковку от них;</w:t>
      </w:r>
    </w:p>
    <w:p w14:paraId="13D9C928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разводить костры вне оборудованных мест, в том числе для сжигания мусора;</w:t>
      </w:r>
    </w:p>
    <w:p w14:paraId="2506C5FF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синтетические моющие средства при пользовании природными водоемами;</w:t>
      </w:r>
    </w:p>
    <w:p w14:paraId="0FE67F89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закапывать отходы (мусор) в землю.</w:t>
      </w:r>
    </w:p>
    <w:p w14:paraId="18B77194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Необходимо:</w:t>
      </w:r>
    </w:p>
    <w:p w14:paraId="508D0731" w14:textId="77777777" w:rsidR="00DB6A13" w:rsidRPr="00E1795D" w:rsidRDefault="00DB6A13" w:rsidP="00DB6A13">
      <w:pPr>
        <w:shd w:val="clear" w:color="auto" w:fill="FDFDFD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уносить весь принесенный мусор с собой;</w:t>
      </w:r>
    </w:p>
    <w:p w14:paraId="4D59C721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иметь пакет (желательно бумажный) при длительном нахождении на ООПТ для сбора собственного мусора, который также в последующем забрать с собой;</w:t>
      </w:r>
    </w:p>
    <w:p w14:paraId="08391F26" w14:textId="77777777" w:rsidR="00DB6A13" w:rsidRPr="00E1795D" w:rsidRDefault="00DB6A13" w:rsidP="00DB6A13">
      <w:pPr>
        <w:shd w:val="clear" w:color="auto" w:fill="FDFDFD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придерживаться правил раздельного сбора отходов.</w:t>
      </w:r>
    </w:p>
    <w:p w14:paraId="126CA656" w14:textId="77777777" w:rsidR="00DB6A13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Ответственность за нарушение правил охраны и использования природных ресурсов на особо охраняемых природных территориях</w:t>
      </w:r>
    </w:p>
    <w:p w14:paraId="6D35E730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</w:t>
      </w: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8.39.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Кодекс Российской Федерации об административных правонарушениях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30.12.2001 № 195-ФЗ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заповедников, национальных парков, природных парков, государственных природных заказников, а также на территориях, на которых находятся памятники природы, на иных особо охраняемых природных территориях либо в их охранных зонах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7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таковой; на должностных лиц -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таковой; на юридических лиц -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7F3143F" w14:textId="77777777" w:rsidR="00DB6A13" w:rsidRPr="00E1795D" w:rsidRDefault="00DB6A13" w:rsidP="00DB6A1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79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Информация о разложении отходов в естественной природной среде</w:t>
      </w:r>
    </w:p>
    <w:tbl>
      <w:tblPr>
        <w:tblW w:w="9542" w:type="dxa"/>
        <w:tblBorders>
          <w:top w:val="single" w:sz="4" w:space="0" w:color="22B8F0"/>
          <w:left w:val="single" w:sz="4" w:space="0" w:color="22B8F0"/>
          <w:bottom w:val="single" w:sz="4" w:space="0" w:color="22B8F0"/>
          <w:right w:val="single" w:sz="4" w:space="0" w:color="22B8F0"/>
        </w:tblBorders>
        <w:shd w:val="clear" w:color="auto" w:fill="FFFFFF"/>
        <w:tblCellMar>
          <w:top w:w="63" w:type="dxa"/>
          <w:left w:w="63" w:type="dxa"/>
          <w:bottom w:w="63" w:type="dxa"/>
          <w:right w:w="63" w:type="dxa"/>
        </w:tblCellMar>
        <w:tblLook w:val="04A0" w:firstRow="1" w:lastRow="0" w:firstColumn="1" w:lastColumn="0" w:noHBand="0" w:noVBand="1"/>
      </w:tblPr>
      <w:tblGrid>
        <w:gridCol w:w="4771"/>
        <w:gridCol w:w="4771"/>
      </w:tblGrid>
      <w:tr w:rsidR="00DB6A13" w:rsidRPr="00E1795D" w14:paraId="745C3DFB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535C9FCF" w14:textId="77777777" w:rsidR="00DB6A13" w:rsidRPr="00E1795D" w:rsidRDefault="00DB6A13" w:rsidP="00AD64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Виды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236BA9C2" w14:textId="77777777" w:rsidR="00DB6A13" w:rsidRPr="00E1795D" w:rsidRDefault="00DB6A13" w:rsidP="00AD64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 разложения</w:t>
            </w:r>
          </w:p>
        </w:tc>
      </w:tr>
      <w:tr w:rsidR="00DB6A13" w:rsidRPr="00E1795D" w14:paraId="3A5C45DE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11C2C378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Пищевые отходы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77D17AAD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 месяца</w:t>
            </w:r>
          </w:p>
        </w:tc>
      </w:tr>
      <w:tr w:rsidR="00DB6A13" w:rsidRPr="00E1795D" w14:paraId="27A0F517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00F13BC8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Газетная бумага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418F0ADF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 года</w:t>
            </w:r>
          </w:p>
        </w:tc>
      </w:tr>
      <w:tr w:rsidR="00DB6A13" w:rsidRPr="00E1795D" w14:paraId="2912DDA8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64E73DC2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Картонные коробки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1639237B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 года</w:t>
            </w:r>
          </w:p>
        </w:tc>
      </w:tr>
      <w:tr w:rsidR="00DB6A13" w:rsidRPr="00E1795D" w14:paraId="0BE14D92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53CE43CE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Бумага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2B0C2482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года</w:t>
            </w:r>
          </w:p>
        </w:tc>
      </w:tr>
      <w:tr w:rsidR="00DB6A13" w:rsidRPr="00E1795D" w14:paraId="56459684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5D69924F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Доски деревянные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361ECA59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 лет</w:t>
            </w:r>
          </w:p>
        </w:tc>
      </w:tr>
      <w:tr w:rsidR="00DB6A13" w:rsidRPr="00E1795D" w14:paraId="2949A239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46AC2C28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Железная арматура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5626CB14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 лет</w:t>
            </w:r>
          </w:p>
        </w:tc>
      </w:tr>
      <w:tr w:rsidR="00DB6A13" w:rsidRPr="00E1795D" w14:paraId="02F19781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08E12406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Железные банки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402FC050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 лет</w:t>
            </w:r>
          </w:p>
        </w:tc>
      </w:tr>
      <w:tr w:rsidR="00DB6A13" w:rsidRPr="00E1795D" w14:paraId="71913EBA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094DEC8F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Старая обувь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0D78E260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 лет</w:t>
            </w:r>
          </w:p>
        </w:tc>
      </w:tr>
      <w:tr w:rsidR="00DB6A13" w:rsidRPr="00E1795D" w14:paraId="44973762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6C20498F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Обломки кирпича, бетона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2DB2EF68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100 лет</w:t>
            </w:r>
          </w:p>
        </w:tc>
      </w:tr>
      <w:tr w:rsidR="00DB6A13" w:rsidRPr="00E1795D" w14:paraId="4783C25E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783472D4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Автоаккумуляторы</w:t>
            </w:r>
            <w:proofErr w:type="spellEnd"/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0F26331E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100 лет</w:t>
            </w:r>
          </w:p>
        </w:tc>
      </w:tr>
      <w:tr w:rsidR="00DB6A13" w:rsidRPr="00E1795D" w14:paraId="7A7872CE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24C45A08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Фольга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1BBE9C22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100 лет</w:t>
            </w:r>
          </w:p>
        </w:tc>
      </w:tr>
      <w:tr w:rsidR="00DB6A13" w:rsidRPr="00E1795D" w14:paraId="2EEB151A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79D93A59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Жестяная банка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1DA06FBB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90 лет</w:t>
            </w:r>
          </w:p>
        </w:tc>
      </w:tr>
      <w:tr w:rsidR="00DB6A13" w:rsidRPr="00E1795D" w14:paraId="0795D92D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0B955AD1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Электрические батарейки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7BC9CBA1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100 лет</w:t>
            </w:r>
          </w:p>
        </w:tc>
      </w:tr>
      <w:tr w:rsidR="00DB6A13" w:rsidRPr="00E1795D" w14:paraId="1ED0A06B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1AB9463A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Резиновые покрышки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50C7DF5C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100 лет</w:t>
            </w:r>
          </w:p>
        </w:tc>
      </w:tr>
      <w:tr w:rsidR="00DB6A13" w:rsidRPr="00E1795D" w14:paraId="1E1D6318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44A6F419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Пластиковые бутылки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53EF4B02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100 лет</w:t>
            </w:r>
          </w:p>
        </w:tc>
      </w:tr>
      <w:tr w:rsidR="00DB6A13" w:rsidRPr="00E1795D" w14:paraId="79C628BD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686F619D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Полиэтиленовая пленка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1400B255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лет</w:t>
            </w:r>
          </w:p>
        </w:tc>
      </w:tr>
      <w:tr w:rsidR="00DB6A13" w:rsidRPr="00E1795D" w14:paraId="71E5BE0C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4215CDE6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Алюминиевые банки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5988D87B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лет</w:t>
            </w:r>
          </w:p>
        </w:tc>
      </w:tr>
      <w:tr w:rsidR="00DB6A13" w:rsidRPr="00E1795D" w14:paraId="17B13766" w14:textId="77777777" w:rsidTr="00AD641E"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15B8CA9F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Стекло</w:t>
            </w:r>
          </w:p>
        </w:tc>
        <w:tc>
          <w:tcPr>
            <w:tcW w:w="4765" w:type="dxa"/>
            <w:tcBorders>
              <w:top w:val="single" w:sz="4" w:space="0" w:color="22B8F0"/>
              <w:left w:val="single" w:sz="4" w:space="0" w:color="22B8F0"/>
              <w:bottom w:val="single" w:sz="4" w:space="0" w:color="22B8F0"/>
              <w:right w:val="single" w:sz="4" w:space="0" w:color="22B8F0"/>
            </w:tcBorders>
            <w:shd w:val="clear" w:color="auto" w:fill="FFFFFF"/>
            <w:vAlign w:val="center"/>
            <w:hideMark/>
          </w:tcPr>
          <w:p w14:paraId="6D41FDC4" w14:textId="77777777" w:rsidR="00DB6A13" w:rsidRPr="00E1795D" w:rsidRDefault="00DB6A13" w:rsidP="00AD641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9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1000 лет</w:t>
            </w:r>
          </w:p>
        </w:tc>
      </w:tr>
    </w:tbl>
    <w:p w14:paraId="04A70CD0" w14:textId="77777777" w:rsidR="00DB6A13" w:rsidRPr="00E1795D" w:rsidRDefault="00DB6A13" w:rsidP="00DB6A13">
      <w:pPr>
        <w:rPr>
          <w:rFonts w:ascii="Times New Roman" w:hAnsi="Times New Roman"/>
          <w:sz w:val="28"/>
          <w:szCs w:val="28"/>
        </w:rPr>
      </w:pPr>
    </w:p>
    <w:p w14:paraId="5C3D46FC" w14:textId="77777777" w:rsidR="001204CE" w:rsidRDefault="001204CE"/>
    <w:sectPr w:rsidR="001204CE" w:rsidSect="00DB6A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2"/>
    <w:rsid w:val="0006314B"/>
    <w:rsid w:val="001204CE"/>
    <w:rsid w:val="004D04CE"/>
    <w:rsid w:val="00D866E2"/>
    <w:rsid w:val="00DB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34879-5655-45D8-A32B-1D55393D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E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E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E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E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6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6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6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866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66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Ismailov</dc:creator>
  <cp:keywords/>
  <dc:description/>
  <cp:lastModifiedBy>Ismailov</cp:lastModifiedBy>
  <cp:revision>2</cp:revision>
  <dcterms:created xsi:type="dcterms:W3CDTF">2025-11-06T17:55:00Z</dcterms:created>
  <dcterms:modified xsi:type="dcterms:W3CDTF">2025-11-06T17:55:00Z</dcterms:modified>
</cp:coreProperties>
</file>